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after="156" w:line="520" w:lineRule="exact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</w:rPr>
        <w:t>内蒙古大学学术会议、报告、讲座、论坛审批表</w:t>
      </w:r>
    </w:p>
    <w:p>
      <w:pPr>
        <w:spacing w:line="520" w:lineRule="exact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                                申请日期：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年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日</w:t>
      </w:r>
    </w:p>
    <w:tbl>
      <w:tblPr>
        <w:tblStyle w:val="7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892"/>
        <w:gridCol w:w="716"/>
        <w:gridCol w:w="250"/>
        <w:gridCol w:w="592"/>
        <w:gridCol w:w="584"/>
        <w:gridCol w:w="1071"/>
        <w:gridCol w:w="173"/>
        <w:gridCol w:w="1255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题目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举办单位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申请人</w:t>
            </w:r>
          </w:p>
        </w:tc>
        <w:tc>
          <w:tcPr>
            <w:tcW w:w="1071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59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现场负责人</w:t>
            </w:r>
          </w:p>
        </w:tc>
        <w:tc>
          <w:tcPr>
            <w:tcW w:w="4105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595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spacing w:line="520" w:lineRule="exact"/>
              <w:ind w:firstLine="1260" w:firstLineChars="45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地点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spacing w:line="520" w:lineRule="exact"/>
              <w:ind w:firstLine="840" w:firstLineChars="300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听众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spacing w:line="520" w:lineRule="exac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面向全校（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） 面向本院系（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） 跨院系（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） 其他（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892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主讲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人情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研 究 领 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92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5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92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42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主讲人简介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8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学术会议、报告、讲座、论坛内容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举办单位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（部门）意见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                     签字（公章）：        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主管单位审批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（部门）意见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                     签字（公章）：       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892" w:type="dxa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宣传部备案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>意 见</w:t>
            </w:r>
          </w:p>
        </w:tc>
        <w:tc>
          <w:tcPr>
            <w:tcW w:w="7128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                     签字（公章）：       </w:t>
            </w:r>
          </w:p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8"/>
                <w:szCs w:val="28"/>
              </w:rPr>
              <w:t xml:space="preserve">                               年    月    日</w:t>
            </w:r>
          </w:p>
        </w:tc>
      </w:tr>
      <w:bookmarkEnd w:id="0"/>
    </w:tbl>
    <w:p>
      <w:pPr>
        <w:spacing w:before="156" w:after="156" w:line="520" w:lineRule="exact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注：此表需正反面打印，一式三份，申请单位、审核单位、党委宣传部各一份，主讲人简介和讲座论坛内容可附页。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F7198B"/>
    <w:rsid w:val="000372C0"/>
    <w:rsid w:val="00085A29"/>
    <w:rsid w:val="00094918"/>
    <w:rsid w:val="000A4060"/>
    <w:rsid w:val="000E3AB9"/>
    <w:rsid w:val="00156821"/>
    <w:rsid w:val="00197128"/>
    <w:rsid w:val="002D1B13"/>
    <w:rsid w:val="003D55E0"/>
    <w:rsid w:val="00572047"/>
    <w:rsid w:val="00661C54"/>
    <w:rsid w:val="00667EE7"/>
    <w:rsid w:val="006E0D43"/>
    <w:rsid w:val="00724467"/>
    <w:rsid w:val="0076498E"/>
    <w:rsid w:val="008A5887"/>
    <w:rsid w:val="00946369"/>
    <w:rsid w:val="00994185"/>
    <w:rsid w:val="00996CCF"/>
    <w:rsid w:val="00F7198B"/>
    <w:rsid w:val="01B0244F"/>
    <w:rsid w:val="38644BB3"/>
    <w:rsid w:val="5A2C2E6A"/>
    <w:rsid w:val="5B290FA3"/>
    <w:rsid w:val="650B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337</Words>
  <Characters>1922</Characters>
  <Lines>16</Lines>
  <Paragraphs>4</Paragraphs>
  <TotalTime>0</TotalTime>
  <ScaleCrop>false</ScaleCrop>
  <LinksUpToDate>false</LinksUpToDate>
  <CharactersWithSpaces>2255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2017-10-24T11:05:00Z</dcterms:created>
  <dc:creator>lenovo</dc:creator>
  <cp:lastModifiedBy>Administrator</cp:lastModifiedBy>
  <cp:lastPrinted>2018-03-04T10:43:00Z</cp:lastPrinted>
  <dcterms:modified xsi:type="dcterms:W3CDTF">2018-04-08T03:23:17Z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